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896" w:rsidRPr="000C5896" w:rsidRDefault="000C5896" w:rsidP="000C58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896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«Детский сад общеразвивающего вида № 38 «Росинка»</w:t>
      </w:r>
    </w:p>
    <w:p w:rsidR="000C5896" w:rsidRDefault="000C5896" w:rsidP="00E615E5">
      <w:pPr>
        <w:rPr>
          <w:rFonts w:ascii="Times New Roman" w:hAnsi="Times New Roman" w:cs="Times New Roman"/>
          <w:sz w:val="28"/>
          <w:szCs w:val="28"/>
        </w:rPr>
      </w:pPr>
    </w:p>
    <w:p w:rsidR="000C5896" w:rsidRDefault="000C5896" w:rsidP="00E615E5">
      <w:pPr>
        <w:rPr>
          <w:rFonts w:ascii="Times New Roman" w:hAnsi="Times New Roman" w:cs="Times New Roman"/>
          <w:sz w:val="28"/>
          <w:szCs w:val="28"/>
        </w:rPr>
      </w:pPr>
    </w:p>
    <w:p w:rsidR="000C5896" w:rsidRDefault="000C5896" w:rsidP="00E615E5">
      <w:pPr>
        <w:rPr>
          <w:rFonts w:ascii="Times New Roman" w:hAnsi="Times New Roman" w:cs="Times New Roman"/>
          <w:sz w:val="28"/>
          <w:szCs w:val="28"/>
        </w:rPr>
      </w:pPr>
    </w:p>
    <w:p w:rsidR="000C5896" w:rsidRDefault="000C5896" w:rsidP="00E615E5">
      <w:pPr>
        <w:rPr>
          <w:rFonts w:ascii="Times New Roman" w:hAnsi="Times New Roman" w:cs="Times New Roman"/>
          <w:sz w:val="28"/>
          <w:szCs w:val="28"/>
        </w:rPr>
      </w:pPr>
    </w:p>
    <w:p w:rsidR="000C5896" w:rsidRDefault="000C5896" w:rsidP="00E615E5">
      <w:pPr>
        <w:rPr>
          <w:rFonts w:ascii="Times New Roman" w:hAnsi="Times New Roman" w:cs="Times New Roman"/>
          <w:sz w:val="28"/>
          <w:szCs w:val="28"/>
        </w:rPr>
      </w:pPr>
    </w:p>
    <w:p w:rsidR="000C5896" w:rsidRDefault="00656911" w:rsidP="006569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на педагогическом часе.</w:t>
      </w:r>
      <w:bookmarkStart w:id="0" w:name="_GoBack"/>
      <w:bookmarkEnd w:id="0"/>
    </w:p>
    <w:p w:rsidR="00E615E5" w:rsidRDefault="00CC2D7E" w:rsidP="000C5896">
      <w:pPr>
        <w:jc w:val="center"/>
        <w:rPr>
          <w:rFonts w:ascii="Times New Roman" w:hAnsi="Times New Roman" w:cs="Times New Roman"/>
          <w:sz w:val="28"/>
          <w:szCs w:val="28"/>
        </w:rPr>
      </w:pPr>
      <w:r w:rsidRPr="000C5896">
        <w:rPr>
          <w:rFonts w:ascii="Times New Roman" w:hAnsi="Times New Roman" w:cs="Times New Roman"/>
          <w:sz w:val="28"/>
          <w:szCs w:val="28"/>
        </w:rPr>
        <w:t xml:space="preserve"> </w:t>
      </w:r>
      <w:r w:rsidR="000C5896" w:rsidRPr="000C5896">
        <w:rPr>
          <w:rFonts w:ascii="Times New Roman" w:hAnsi="Times New Roman" w:cs="Times New Roman"/>
          <w:sz w:val="28"/>
          <w:szCs w:val="28"/>
        </w:rPr>
        <w:t>«Речевое развитие</w:t>
      </w:r>
      <w:r w:rsidR="000C5896">
        <w:rPr>
          <w:rFonts w:ascii="Times New Roman" w:hAnsi="Times New Roman" w:cs="Times New Roman"/>
          <w:sz w:val="28"/>
          <w:szCs w:val="28"/>
        </w:rPr>
        <w:t xml:space="preserve"> старших</w:t>
      </w:r>
      <w:r w:rsidR="000C5896" w:rsidRPr="000C5896">
        <w:rPr>
          <w:rFonts w:ascii="Times New Roman" w:hAnsi="Times New Roman" w:cs="Times New Roman"/>
          <w:sz w:val="28"/>
          <w:szCs w:val="28"/>
        </w:rPr>
        <w:t xml:space="preserve"> дошкол</w:t>
      </w:r>
      <w:r w:rsidR="000C5896">
        <w:rPr>
          <w:rFonts w:ascii="Times New Roman" w:hAnsi="Times New Roman" w:cs="Times New Roman"/>
          <w:sz w:val="28"/>
          <w:szCs w:val="28"/>
        </w:rPr>
        <w:t>ьников»</w:t>
      </w:r>
    </w:p>
    <w:p w:rsidR="00E615E5" w:rsidRDefault="00E615E5" w:rsidP="00E615E5">
      <w:pPr>
        <w:rPr>
          <w:rFonts w:ascii="Times New Roman" w:hAnsi="Times New Roman" w:cs="Times New Roman"/>
          <w:sz w:val="28"/>
          <w:szCs w:val="28"/>
        </w:rPr>
      </w:pPr>
    </w:p>
    <w:p w:rsidR="00E615E5" w:rsidRDefault="00E615E5" w:rsidP="00E615E5">
      <w:pPr>
        <w:rPr>
          <w:rFonts w:ascii="Times New Roman" w:hAnsi="Times New Roman" w:cs="Times New Roman"/>
          <w:sz w:val="28"/>
          <w:szCs w:val="28"/>
        </w:rPr>
      </w:pPr>
    </w:p>
    <w:p w:rsidR="00E615E5" w:rsidRDefault="00E615E5" w:rsidP="00E615E5">
      <w:pPr>
        <w:rPr>
          <w:rFonts w:ascii="Times New Roman" w:hAnsi="Times New Roman" w:cs="Times New Roman"/>
          <w:sz w:val="28"/>
          <w:szCs w:val="28"/>
        </w:rPr>
      </w:pPr>
    </w:p>
    <w:p w:rsidR="00E615E5" w:rsidRDefault="00E615E5" w:rsidP="00E615E5">
      <w:pPr>
        <w:rPr>
          <w:rFonts w:ascii="Times New Roman" w:hAnsi="Times New Roman" w:cs="Times New Roman"/>
          <w:sz w:val="28"/>
          <w:szCs w:val="28"/>
        </w:rPr>
      </w:pPr>
    </w:p>
    <w:p w:rsidR="00E615E5" w:rsidRDefault="00E615E5" w:rsidP="00E615E5">
      <w:pPr>
        <w:rPr>
          <w:rFonts w:ascii="Times New Roman" w:hAnsi="Times New Roman" w:cs="Times New Roman"/>
          <w:sz w:val="28"/>
          <w:szCs w:val="28"/>
        </w:rPr>
      </w:pPr>
    </w:p>
    <w:p w:rsidR="00E615E5" w:rsidRDefault="00E615E5" w:rsidP="00E615E5">
      <w:pPr>
        <w:rPr>
          <w:rFonts w:ascii="Times New Roman" w:hAnsi="Times New Roman" w:cs="Times New Roman"/>
          <w:sz w:val="28"/>
          <w:szCs w:val="28"/>
        </w:rPr>
      </w:pPr>
    </w:p>
    <w:p w:rsidR="00E615E5" w:rsidRDefault="00E615E5" w:rsidP="00E615E5">
      <w:pPr>
        <w:rPr>
          <w:rFonts w:ascii="Times New Roman" w:hAnsi="Times New Roman" w:cs="Times New Roman"/>
          <w:sz w:val="28"/>
          <w:szCs w:val="28"/>
        </w:rPr>
      </w:pPr>
    </w:p>
    <w:p w:rsidR="00E615E5" w:rsidRDefault="00E615E5" w:rsidP="00E615E5">
      <w:pPr>
        <w:rPr>
          <w:rFonts w:ascii="Times New Roman" w:hAnsi="Times New Roman" w:cs="Times New Roman"/>
          <w:sz w:val="28"/>
          <w:szCs w:val="28"/>
        </w:rPr>
      </w:pPr>
    </w:p>
    <w:p w:rsidR="00E615E5" w:rsidRDefault="00E615E5" w:rsidP="00E615E5">
      <w:pPr>
        <w:rPr>
          <w:rFonts w:ascii="Times New Roman" w:hAnsi="Times New Roman" w:cs="Times New Roman"/>
          <w:sz w:val="28"/>
          <w:szCs w:val="28"/>
        </w:rPr>
      </w:pPr>
    </w:p>
    <w:p w:rsidR="00E615E5" w:rsidRDefault="00E615E5" w:rsidP="00E615E5">
      <w:pPr>
        <w:rPr>
          <w:rFonts w:ascii="Times New Roman" w:hAnsi="Times New Roman" w:cs="Times New Roman"/>
          <w:sz w:val="28"/>
          <w:szCs w:val="28"/>
        </w:rPr>
      </w:pPr>
    </w:p>
    <w:p w:rsidR="00E615E5" w:rsidRDefault="00E615E5" w:rsidP="00E615E5">
      <w:pPr>
        <w:rPr>
          <w:rFonts w:ascii="Times New Roman" w:hAnsi="Times New Roman" w:cs="Times New Roman"/>
          <w:sz w:val="28"/>
          <w:szCs w:val="28"/>
        </w:rPr>
      </w:pPr>
    </w:p>
    <w:p w:rsidR="00E615E5" w:rsidRDefault="00E615E5" w:rsidP="00E615E5">
      <w:pPr>
        <w:rPr>
          <w:rFonts w:ascii="Times New Roman" w:hAnsi="Times New Roman" w:cs="Times New Roman"/>
          <w:sz w:val="28"/>
          <w:szCs w:val="28"/>
        </w:rPr>
      </w:pPr>
    </w:p>
    <w:p w:rsidR="00E615E5" w:rsidRDefault="00E615E5" w:rsidP="00E615E5">
      <w:pPr>
        <w:rPr>
          <w:rFonts w:ascii="Times New Roman" w:hAnsi="Times New Roman" w:cs="Times New Roman"/>
          <w:sz w:val="28"/>
          <w:szCs w:val="28"/>
        </w:rPr>
      </w:pPr>
    </w:p>
    <w:p w:rsidR="00E615E5" w:rsidRDefault="00E615E5" w:rsidP="00E615E5">
      <w:pPr>
        <w:rPr>
          <w:rFonts w:ascii="Times New Roman" w:hAnsi="Times New Roman" w:cs="Times New Roman"/>
          <w:sz w:val="28"/>
          <w:szCs w:val="28"/>
        </w:rPr>
      </w:pPr>
    </w:p>
    <w:p w:rsidR="00E615E5" w:rsidRDefault="000C5896" w:rsidP="000C589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воспитатель</w:t>
      </w:r>
    </w:p>
    <w:p w:rsidR="000C5896" w:rsidRDefault="000C5896" w:rsidP="000C589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Вальтер А.В</w:t>
      </w:r>
      <w:r w:rsidR="00CC2D7E">
        <w:rPr>
          <w:rFonts w:ascii="Times New Roman" w:hAnsi="Times New Roman" w:cs="Times New Roman"/>
          <w:sz w:val="28"/>
          <w:szCs w:val="28"/>
        </w:rPr>
        <w:t>, без категории</w:t>
      </w:r>
    </w:p>
    <w:p w:rsidR="00E615E5" w:rsidRDefault="00E615E5" w:rsidP="00E615E5">
      <w:pPr>
        <w:rPr>
          <w:rFonts w:ascii="Times New Roman" w:hAnsi="Times New Roman" w:cs="Times New Roman"/>
          <w:sz w:val="28"/>
          <w:szCs w:val="28"/>
        </w:rPr>
      </w:pPr>
    </w:p>
    <w:p w:rsidR="00E615E5" w:rsidRDefault="00E615E5" w:rsidP="00E615E5">
      <w:pPr>
        <w:rPr>
          <w:rFonts w:ascii="Times New Roman" w:hAnsi="Times New Roman" w:cs="Times New Roman"/>
          <w:sz w:val="28"/>
          <w:szCs w:val="28"/>
        </w:rPr>
      </w:pPr>
    </w:p>
    <w:p w:rsidR="00F35603" w:rsidRDefault="00F35603" w:rsidP="00F356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FD2DE9" w:rsidRPr="00FD2DE9" w:rsidRDefault="00E615E5" w:rsidP="00E61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FD2DE9" w:rsidRPr="00FD2DE9">
        <w:rPr>
          <w:rFonts w:ascii="Times New Roman" w:hAnsi="Times New Roman" w:cs="Times New Roman"/>
          <w:sz w:val="28"/>
          <w:szCs w:val="28"/>
        </w:rPr>
        <w:t>Человек развивает свою речь на протяжении всей жизни. В детском саду ребенок развивает речь в различных видах деятельности с помощью самых разнообразных приемов: на занятиях математикой – посредством решения логических задач, на занятиях развития речи - при помощи словарной работы, речевой разминки, чтения и пересказа текста, описания картин, п</w:t>
      </w:r>
      <w:r w:rsidR="00FD2DE9">
        <w:rPr>
          <w:rFonts w:ascii="Times New Roman" w:hAnsi="Times New Roman" w:cs="Times New Roman"/>
          <w:sz w:val="28"/>
          <w:szCs w:val="28"/>
        </w:rPr>
        <w:t>редметов, сочинения сказок</w:t>
      </w:r>
      <w:r w:rsidR="00FD2DE9" w:rsidRPr="00FD2DE9">
        <w:rPr>
          <w:rFonts w:ascii="Times New Roman" w:hAnsi="Times New Roman" w:cs="Times New Roman"/>
          <w:sz w:val="28"/>
          <w:szCs w:val="28"/>
        </w:rPr>
        <w:t>.</w:t>
      </w:r>
    </w:p>
    <w:p w:rsidR="00FD2DE9" w:rsidRPr="00FD2DE9" w:rsidRDefault="00E615E5" w:rsidP="00E61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D2DE9" w:rsidRPr="00FD2DE9">
        <w:rPr>
          <w:rFonts w:ascii="Times New Roman" w:hAnsi="Times New Roman" w:cs="Times New Roman"/>
          <w:sz w:val="28"/>
          <w:szCs w:val="28"/>
        </w:rPr>
        <w:t>Развитие речи в процессе обучения приводит к обогащению словарного запаса детей, овладению нормами русского литературного языка. Процесс развития речи длителен и осуществляется на протяжении всех лет обучения и воспитания в детском саду.</w:t>
      </w:r>
    </w:p>
    <w:p w:rsidR="00FD2DE9" w:rsidRPr="00FD2DE9" w:rsidRDefault="00E615E5" w:rsidP="00E61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D2DE9" w:rsidRPr="00FD2DE9">
        <w:rPr>
          <w:rFonts w:ascii="Times New Roman" w:hAnsi="Times New Roman" w:cs="Times New Roman"/>
          <w:sz w:val="28"/>
          <w:szCs w:val="28"/>
        </w:rPr>
        <w:t>В настоящее время в массовых детских садах оказываются дети, чьё речевое развитие отстаёт от нормы. Обычно дети, занимаясь какой – либо деятельностью, по собственной инициативе комментируют её (говорят, что они делают, отмечают трудно</w:t>
      </w:r>
      <w:r w:rsidR="00FD2DE9">
        <w:rPr>
          <w:rFonts w:ascii="Times New Roman" w:hAnsi="Times New Roman" w:cs="Times New Roman"/>
          <w:sz w:val="28"/>
          <w:szCs w:val="28"/>
        </w:rPr>
        <w:t>сти, огорчаются неудачами</w:t>
      </w:r>
      <w:r w:rsidR="00FD2DE9" w:rsidRPr="00FD2DE9">
        <w:rPr>
          <w:rFonts w:ascii="Times New Roman" w:hAnsi="Times New Roman" w:cs="Times New Roman"/>
          <w:sz w:val="28"/>
          <w:szCs w:val="28"/>
        </w:rPr>
        <w:t>). В педагогической практике мы всё чаще наблюдаем иное: старшие дошкольники не так часто прибегают к речи по своей инициативе.</w:t>
      </w:r>
    </w:p>
    <w:p w:rsidR="00FD2DE9" w:rsidRPr="00FD2DE9" w:rsidRDefault="00E615E5" w:rsidP="00E61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D2DE9" w:rsidRPr="00FD2DE9">
        <w:rPr>
          <w:rFonts w:ascii="Times New Roman" w:hAnsi="Times New Roman" w:cs="Times New Roman"/>
          <w:sz w:val="28"/>
          <w:szCs w:val="28"/>
        </w:rPr>
        <w:t>Чтобы ребенок своевременно и качественно овладел устной речью, необходимо, чтобы он пользовался ей как можно чаще, вступая в контакт со сверстниками и с взрослыми, т.е. обладал определенной речевой активностью. При нормальном становлении речи этот процесс протекает незаметно, сам собой, а педагогически правильная организация жизни и общения детей позволяет ускорить формирование речевой активности.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DE9" w:rsidRPr="00FD2DE9" w:rsidRDefault="00E615E5" w:rsidP="00E61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D2DE9">
        <w:rPr>
          <w:rFonts w:ascii="Times New Roman" w:hAnsi="Times New Roman" w:cs="Times New Roman"/>
          <w:sz w:val="28"/>
          <w:szCs w:val="28"/>
        </w:rPr>
        <w:t>Перед собой я поставила следующие задачи:</w:t>
      </w:r>
    </w:p>
    <w:p w:rsidR="00FD2DE9" w:rsidRPr="00FD2DE9" w:rsidRDefault="00FD2DE9" w:rsidP="00E61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словаря;</w:t>
      </w:r>
    </w:p>
    <w:p w:rsidR="00FD2DE9" w:rsidRPr="00FD2DE9" w:rsidRDefault="00FD2DE9" w:rsidP="00E61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FD2DE9">
        <w:rPr>
          <w:rFonts w:ascii="Times New Roman" w:hAnsi="Times New Roman" w:cs="Times New Roman"/>
          <w:sz w:val="28"/>
          <w:szCs w:val="28"/>
        </w:rPr>
        <w:t>ормирование и совершенствов</w:t>
      </w:r>
      <w:r>
        <w:rPr>
          <w:rFonts w:ascii="Times New Roman" w:hAnsi="Times New Roman" w:cs="Times New Roman"/>
          <w:sz w:val="28"/>
          <w:szCs w:val="28"/>
        </w:rPr>
        <w:t>ание грамматического строя речи;</w:t>
      </w:r>
    </w:p>
    <w:p w:rsidR="00FD2DE9" w:rsidRDefault="00FD2DE9" w:rsidP="00E61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FD2DE9">
        <w:rPr>
          <w:rFonts w:ascii="Times New Roman" w:hAnsi="Times New Roman" w:cs="Times New Roman"/>
          <w:sz w:val="28"/>
          <w:szCs w:val="28"/>
        </w:rPr>
        <w:t>азвитие фонетико-фонема</w:t>
      </w:r>
      <w:r>
        <w:rPr>
          <w:rFonts w:ascii="Times New Roman" w:hAnsi="Times New Roman" w:cs="Times New Roman"/>
          <w:sz w:val="28"/>
          <w:szCs w:val="28"/>
        </w:rPr>
        <w:t>тической системы языка;</w:t>
      </w:r>
    </w:p>
    <w:p w:rsidR="00FD2DE9" w:rsidRPr="00FD2DE9" w:rsidRDefault="00FD2DE9" w:rsidP="00E61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FD2DE9">
        <w:rPr>
          <w:rFonts w:ascii="Times New Roman" w:hAnsi="Times New Roman" w:cs="Times New Roman"/>
          <w:sz w:val="28"/>
          <w:szCs w:val="28"/>
        </w:rPr>
        <w:t>азвитие связной речи.</w:t>
      </w:r>
    </w:p>
    <w:p w:rsidR="00FD2DE9" w:rsidRPr="00FD2DE9" w:rsidRDefault="00FD2DE9" w:rsidP="00E61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FD2DE9">
        <w:rPr>
          <w:rFonts w:ascii="Times New Roman" w:hAnsi="Times New Roman" w:cs="Times New Roman"/>
          <w:sz w:val="28"/>
          <w:szCs w:val="28"/>
        </w:rPr>
        <w:t>ормир</w:t>
      </w:r>
      <w:r>
        <w:rPr>
          <w:rFonts w:ascii="Times New Roman" w:hAnsi="Times New Roman" w:cs="Times New Roman"/>
          <w:sz w:val="28"/>
          <w:szCs w:val="28"/>
        </w:rPr>
        <w:t>ование коммуникативных навыков.</w:t>
      </w:r>
    </w:p>
    <w:p w:rsidR="00FD2DE9" w:rsidRPr="00FD2DE9" w:rsidRDefault="00E615E5" w:rsidP="00E61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D2DE9" w:rsidRPr="00FD2DE9">
        <w:rPr>
          <w:rFonts w:ascii="Times New Roman" w:hAnsi="Times New Roman" w:cs="Times New Roman"/>
          <w:sz w:val="28"/>
          <w:szCs w:val="28"/>
        </w:rPr>
        <w:t>Развитию речи в детском саду в нашей группе уделяется большое внимание. Это обучение родному языку, правильной речи, развитию речевого общения, расширению словаря, обучение пересказу.</w:t>
      </w:r>
    </w:p>
    <w:p w:rsidR="00FD2DE9" w:rsidRPr="00FD2DE9" w:rsidRDefault="00E615E5" w:rsidP="00E61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D2DE9" w:rsidRPr="00FD2DE9">
        <w:rPr>
          <w:rFonts w:ascii="Times New Roman" w:hAnsi="Times New Roman" w:cs="Times New Roman"/>
          <w:sz w:val="28"/>
          <w:szCs w:val="28"/>
        </w:rPr>
        <w:t xml:space="preserve">Работая над развитием словаря и формированием и совершенствованием грамматического строя речи, мы большое внимание уделяем словесным играм таким как: «Подбор прилагательных», «Скажи наоборот», «Пара к паре», «Новая история», «Найди ошибки», «Дополни </w:t>
      </w:r>
      <w:r w:rsidR="00FD2DE9">
        <w:rPr>
          <w:rFonts w:ascii="Times New Roman" w:hAnsi="Times New Roman" w:cs="Times New Roman"/>
          <w:sz w:val="28"/>
          <w:szCs w:val="28"/>
        </w:rPr>
        <w:t xml:space="preserve">предложение».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D2DE9" w:rsidRPr="00FD2DE9">
        <w:rPr>
          <w:rFonts w:ascii="Times New Roman" w:hAnsi="Times New Roman" w:cs="Times New Roman"/>
          <w:sz w:val="28"/>
          <w:szCs w:val="28"/>
        </w:rPr>
        <w:lastRenderedPageBreak/>
        <w:t>Благодаря таким играм дети оперируют языковой информацией, что повышает их собственную активность.</w:t>
      </w:r>
    </w:p>
    <w:p w:rsidR="00FD2DE9" w:rsidRPr="00FD2DE9" w:rsidRDefault="00E615E5" w:rsidP="00E61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D2DE9" w:rsidRPr="00FD2DE9">
        <w:rPr>
          <w:rFonts w:ascii="Times New Roman" w:hAnsi="Times New Roman" w:cs="Times New Roman"/>
          <w:sz w:val="28"/>
          <w:szCs w:val="28"/>
        </w:rPr>
        <w:t>Всегда стремимся к тому, чтобы дети самостоятельно называли предметы, их признаки, действия, могли классифицировать. Для этого оформлена речевая коробочка, где размещены различные сюжетные и предметные картинки. Дети самостоятельно, кто - то при помощи воспитателя, составляют загадки-описания, рассказы по картинкам.</w:t>
      </w:r>
    </w:p>
    <w:p w:rsidR="00FD2DE9" w:rsidRPr="00FD2DE9" w:rsidRDefault="00E615E5" w:rsidP="00E61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D2DE9" w:rsidRPr="00FD2DE9">
        <w:rPr>
          <w:rFonts w:ascii="Times New Roman" w:hAnsi="Times New Roman" w:cs="Times New Roman"/>
          <w:sz w:val="28"/>
          <w:szCs w:val="28"/>
        </w:rPr>
        <w:t>Работая, над формированием коммуникативных навыков и диалогической речи мы с детьми играем в сюжетные игры по ознакомлению детей с социальной действительностью - игра – одно из важнейших средств развития речи ребенка. Так же сюжетная игра способствует развитию мыслительной и речевой деятельности. В ходе игры ребенок разговаривает с игрушкой, говорит за себя и за нее, либо вступает в диалог с другим ребенком. Развивается диалогическая речь.</w:t>
      </w:r>
    </w:p>
    <w:p w:rsidR="00FD2DE9" w:rsidRPr="00FD2DE9" w:rsidRDefault="00E615E5" w:rsidP="00E61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D2DE9" w:rsidRPr="00FD2DE9">
        <w:rPr>
          <w:rFonts w:ascii="Times New Roman" w:hAnsi="Times New Roman" w:cs="Times New Roman"/>
          <w:sz w:val="28"/>
          <w:szCs w:val="28"/>
        </w:rPr>
        <w:t>Развиваем речь и через чтение художественной литературы, сказок.</w:t>
      </w:r>
    </w:p>
    <w:p w:rsidR="00FD2DE9" w:rsidRPr="00FD2DE9" w:rsidRDefault="00E615E5" w:rsidP="00E61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D2DE9" w:rsidRPr="00FD2DE9">
        <w:rPr>
          <w:rFonts w:ascii="Times New Roman" w:hAnsi="Times New Roman" w:cs="Times New Roman"/>
          <w:sz w:val="28"/>
          <w:szCs w:val="28"/>
        </w:rPr>
        <w:t>Сказка – один из наиболее доступных для детей жанров художественной литературы. Язык сказки прост и доступен.</w:t>
      </w:r>
    </w:p>
    <w:p w:rsidR="00FD2DE9" w:rsidRPr="00FD2DE9" w:rsidRDefault="00E615E5" w:rsidP="00E61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D2DE9" w:rsidRPr="00FD2DE9">
        <w:rPr>
          <w:rFonts w:ascii="Times New Roman" w:hAnsi="Times New Roman" w:cs="Times New Roman"/>
          <w:sz w:val="28"/>
          <w:szCs w:val="28"/>
        </w:rPr>
        <w:t>Пересказывая сказку, формируется звуковая выразительность речи, дикция, фонематическое восприятие, словарь.  Детям проще выполнить математическое задание со своими любимыми сказочными персонажами. (7 слайд) Ребята любят показывать настольные и пальчиковые театры по сказкам. Особенно любимые «Пых», «Три поросенк</w:t>
      </w:r>
      <w:r w:rsidR="00FD2DE9">
        <w:rPr>
          <w:rFonts w:ascii="Times New Roman" w:hAnsi="Times New Roman" w:cs="Times New Roman"/>
          <w:sz w:val="28"/>
          <w:szCs w:val="28"/>
        </w:rPr>
        <w:t>а», «Теремок»</w:t>
      </w:r>
      <w:r w:rsidR="00FD2DE9" w:rsidRPr="00FD2DE9">
        <w:rPr>
          <w:rFonts w:ascii="Times New Roman" w:hAnsi="Times New Roman" w:cs="Times New Roman"/>
          <w:sz w:val="28"/>
          <w:szCs w:val="28"/>
        </w:rPr>
        <w:t>.</w:t>
      </w:r>
    </w:p>
    <w:p w:rsidR="00FD2DE9" w:rsidRPr="00FD2DE9" w:rsidRDefault="00E615E5" w:rsidP="00E61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D2DE9" w:rsidRPr="00FD2DE9">
        <w:rPr>
          <w:rFonts w:ascii="Times New Roman" w:hAnsi="Times New Roman" w:cs="Times New Roman"/>
          <w:sz w:val="28"/>
          <w:szCs w:val="28"/>
        </w:rPr>
        <w:t>Через чтение художественной литературы ребенок познает прошлое, настоящее и будущее мира, учится анализировать. У нас в группе есть прекрасный уголок книги с соответствующими познавательными материалами  для современного дошкольника.</w:t>
      </w:r>
    </w:p>
    <w:p w:rsidR="00FD2DE9" w:rsidRPr="00FD2DE9" w:rsidRDefault="00E615E5" w:rsidP="00E61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D2DE9" w:rsidRPr="00FD2DE9">
        <w:rPr>
          <w:rFonts w:ascii="Times New Roman" w:hAnsi="Times New Roman" w:cs="Times New Roman"/>
          <w:sz w:val="28"/>
          <w:szCs w:val="28"/>
        </w:rPr>
        <w:t>Для развития фонетико – фонематической системы языка, мы с детьми играем в такие игры как: «Назови звук», «Кто позвал», «Если звук услышат ушки, мяч взлетает до макушки», «Ловушка». Игра «Слушай и выбирай»</w:t>
      </w:r>
    </w:p>
    <w:p w:rsidR="00FD2DE9" w:rsidRPr="00FD2DE9" w:rsidRDefault="00E615E5" w:rsidP="00E61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D2DE9" w:rsidRPr="00FD2DE9">
        <w:rPr>
          <w:rFonts w:ascii="Times New Roman" w:hAnsi="Times New Roman" w:cs="Times New Roman"/>
          <w:sz w:val="28"/>
          <w:szCs w:val="28"/>
        </w:rPr>
        <w:t>Перед ребенком кладут картинки со сходными по звучанию словами (ком, дом, сом). Взрослый называет предмет, а ребенок должен поднять соответствующую картинку.</w:t>
      </w:r>
    </w:p>
    <w:p w:rsidR="00FD2DE9" w:rsidRPr="00FD2DE9" w:rsidRDefault="00E615E5" w:rsidP="00E61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D2DE9" w:rsidRPr="00FD2DE9">
        <w:rPr>
          <w:rFonts w:ascii="Times New Roman" w:hAnsi="Times New Roman" w:cs="Times New Roman"/>
          <w:sz w:val="28"/>
          <w:szCs w:val="28"/>
        </w:rPr>
        <w:t>Развиваем речь с помощью скороговорок и чистоговорок – это специальные речевые упражнения для отработки навыка произнесения звуков или их сочетаний.</w:t>
      </w:r>
    </w:p>
    <w:p w:rsidR="00FD2DE9" w:rsidRPr="00FD2DE9" w:rsidRDefault="00FD2DE9" w:rsidP="00E615E5">
      <w:pPr>
        <w:rPr>
          <w:rFonts w:ascii="Times New Roman" w:hAnsi="Times New Roman" w:cs="Times New Roman"/>
          <w:sz w:val="28"/>
          <w:szCs w:val="28"/>
        </w:rPr>
      </w:pPr>
    </w:p>
    <w:p w:rsidR="00FD2DE9" w:rsidRPr="00FD2DE9" w:rsidRDefault="00E615E5" w:rsidP="00E61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FD2DE9">
        <w:rPr>
          <w:rFonts w:ascii="Times New Roman" w:hAnsi="Times New Roman" w:cs="Times New Roman"/>
          <w:sz w:val="28"/>
          <w:szCs w:val="28"/>
        </w:rPr>
        <w:t>Пробую</w:t>
      </w:r>
      <w:r w:rsidR="00FD2DE9" w:rsidRPr="00FD2DE9">
        <w:rPr>
          <w:rFonts w:ascii="Times New Roman" w:hAnsi="Times New Roman" w:cs="Times New Roman"/>
          <w:sz w:val="28"/>
          <w:szCs w:val="28"/>
        </w:rPr>
        <w:t xml:space="preserve"> развивать речь через поговорки и пословицы.</w:t>
      </w:r>
    </w:p>
    <w:p w:rsidR="00FD2DE9" w:rsidRPr="00FD2DE9" w:rsidRDefault="00E615E5" w:rsidP="00E61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D2DE9" w:rsidRPr="00FD2DE9">
        <w:rPr>
          <w:rFonts w:ascii="Times New Roman" w:hAnsi="Times New Roman" w:cs="Times New Roman"/>
          <w:sz w:val="28"/>
          <w:szCs w:val="28"/>
        </w:rPr>
        <w:t>Пословицы и поговорки являются жанрами  устного народного творчества. В пословицах и поговорках нашли отражение разнообразные стороны жизни и быта людей.</w:t>
      </w:r>
    </w:p>
    <w:p w:rsidR="00FD2DE9" w:rsidRPr="00FD2DE9" w:rsidRDefault="00E615E5" w:rsidP="00E61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D2DE9" w:rsidRPr="00FD2DE9">
        <w:rPr>
          <w:rFonts w:ascii="Times New Roman" w:hAnsi="Times New Roman" w:cs="Times New Roman"/>
          <w:sz w:val="28"/>
          <w:szCs w:val="28"/>
        </w:rPr>
        <w:t>Пословицы и поговорки расширяют кругозор детей, помогают детям лучше узнать народное творчество.  В России считают, что поговорка- это цветочек, а пословица- ягодка.</w:t>
      </w:r>
    </w:p>
    <w:p w:rsidR="00FD2DE9" w:rsidRPr="00FD2DE9" w:rsidRDefault="00E615E5" w:rsidP="00E61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Вводим</w:t>
      </w:r>
      <w:r w:rsidR="00FD2DE9" w:rsidRPr="00FD2DE9">
        <w:rPr>
          <w:rFonts w:ascii="Times New Roman" w:hAnsi="Times New Roman" w:cs="Times New Roman"/>
          <w:sz w:val="28"/>
          <w:szCs w:val="28"/>
        </w:rPr>
        <w:t xml:space="preserve"> такие игры как: «отгадай пословицу», «закончи пословицу».</w:t>
      </w:r>
    </w:p>
    <w:p w:rsidR="00FD2DE9" w:rsidRPr="00FD2DE9" w:rsidRDefault="00E615E5" w:rsidP="00E61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D2DE9" w:rsidRPr="00FD2DE9">
        <w:rPr>
          <w:rFonts w:ascii="Times New Roman" w:hAnsi="Times New Roman" w:cs="Times New Roman"/>
          <w:sz w:val="28"/>
          <w:szCs w:val="28"/>
        </w:rPr>
        <w:t>А так же планируем продолжать работу над многозначностью слов.</w:t>
      </w:r>
    </w:p>
    <w:p w:rsidR="00E615E5" w:rsidRDefault="00E615E5" w:rsidP="00E61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D2DE9" w:rsidRPr="00FD2DE9">
        <w:rPr>
          <w:rFonts w:ascii="Times New Roman" w:hAnsi="Times New Roman" w:cs="Times New Roman"/>
          <w:sz w:val="28"/>
          <w:szCs w:val="28"/>
        </w:rPr>
        <w:t>Многие слова русского языка имеют не одно, а два-три, некоторые – по десятку и более значений. Существует закономерность: чем чаще употребляется слово в речи, тем более оно многозначно. Многозначные слова образуют смысловое единство. Толкование их значений обязательно обнаруживает определенное сходство между обозначаемыми ими предметами и явлениями окружающего мира. Слово «нос» нарасхват. Оно понадобилось людям и животным, а еще лодкам, кораблям и катерам, которые стали с гордостью бороздить своими носами вод</w:t>
      </w:r>
      <w:r>
        <w:rPr>
          <w:rFonts w:ascii="Times New Roman" w:hAnsi="Times New Roman" w:cs="Times New Roman"/>
          <w:sz w:val="28"/>
          <w:szCs w:val="28"/>
        </w:rPr>
        <w:t xml:space="preserve">ы морей, океанов, озер и рек. </w:t>
      </w:r>
      <w:r w:rsidR="00FD2DE9" w:rsidRPr="00FD2DE9">
        <w:rPr>
          <w:rFonts w:ascii="Times New Roman" w:hAnsi="Times New Roman" w:cs="Times New Roman"/>
          <w:sz w:val="28"/>
          <w:szCs w:val="28"/>
        </w:rPr>
        <w:t>Слово «хвост» пригодилось всем животным, птицам, а также поездам,</w:t>
      </w:r>
      <w:r>
        <w:rPr>
          <w:rFonts w:ascii="Times New Roman" w:hAnsi="Times New Roman" w:cs="Times New Roman"/>
          <w:sz w:val="28"/>
          <w:szCs w:val="28"/>
        </w:rPr>
        <w:t xml:space="preserve"> самолетам, ракетам и кометам.</w:t>
      </w:r>
    </w:p>
    <w:p w:rsidR="00E615E5" w:rsidRDefault="00E615E5" w:rsidP="00E61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D2DE9" w:rsidRPr="00FD2DE9">
        <w:rPr>
          <w:rFonts w:ascii="Times New Roman" w:hAnsi="Times New Roman" w:cs="Times New Roman"/>
          <w:sz w:val="28"/>
          <w:szCs w:val="28"/>
        </w:rPr>
        <w:t>Работа над многозначностью слов обеспечивает речевое развитие ребенка и способствует формированию качественной стороны детской лексики, развития произвольности речи, умению сознательно выбирать наиболее уместные для данного высказывания языковые средства.</w:t>
      </w:r>
    </w:p>
    <w:p w:rsidR="003439EA" w:rsidRPr="00FD2DE9" w:rsidRDefault="00E615E5" w:rsidP="00E61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D2DE9" w:rsidRPr="00FD2DE9">
        <w:rPr>
          <w:rFonts w:ascii="Times New Roman" w:hAnsi="Times New Roman" w:cs="Times New Roman"/>
          <w:sz w:val="28"/>
          <w:szCs w:val="28"/>
        </w:rPr>
        <w:t>В конечном итоге данная работа служит для развития уровня общей речевой культуры.</w:t>
      </w:r>
    </w:p>
    <w:sectPr w:rsidR="003439EA" w:rsidRPr="00FD2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43A"/>
    <w:rsid w:val="000C5896"/>
    <w:rsid w:val="003439EA"/>
    <w:rsid w:val="00656911"/>
    <w:rsid w:val="00C8443A"/>
    <w:rsid w:val="00CC2D7E"/>
    <w:rsid w:val="00E615E5"/>
    <w:rsid w:val="00F35603"/>
    <w:rsid w:val="00FD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53656"/>
  <w15:docId w15:val="{3051C338-F3E0-4F56-94C9-8032E0E28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2023-12-15T14:48:00Z</dcterms:created>
  <dcterms:modified xsi:type="dcterms:W3CDTF">2024-05-07T01:51:00Z</dcterms:modified>
</cp:coreProperties>
</file>